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03D9" w:rsidRPr="00EB03D9" w:rsidRDefault="00EB03D9" w:rsidP="00EB03D9">
      <w:pPr>
        <w:widowControl w:val="0"/>
        <w:autoSpaceDE w:val="0"/>
        <w:autoSpaceDN w:val="0"/>
        <w:adjustRightInd w:val="0"/>
        <w:spacing w:after="0" w:line="240" w:lineRule="auto"/>
        <w:ind w:left="5040"/>
        <w:jc w:val="both"/>
        <w:outlineLvl w:val="0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B03D9">
        <w:rPr>
          <w:rFonts w:ascii="Times New Roman" w:eastAsia="Times New Roman" w:hAnsi="Times New Roman" w:cs="Times New Roman"/>
          <w:bCs/>
          <w:sz w:val="24"/>
          <w:szCs w:val="24"/>
        </w:rPr>
        <w:t>Приложение к постановлению</w:t>
      </w:r>
    </w:p>
    <w:p w:rsidR="00EB03D9" w:rsidRPr="00EB03D9" w:rsidRDefault="00EB03D9" w:rsidP="00EB03D9">
      <w:pPr>
        <w:widowControl w:val="0"/>
        <w:autoSpaceDE w:val="0"/>
        <w:autoSpaceDN w:val="0"/>
        <w:adjustRightInd w:val="0"/>
        <w:spacing w:after="0" w:line="240" w:lineRule="auto"/>
        <w:ind w:left="50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B03D9">
        <w:rPr>
          <w:rFonts w:ascii="Times New Roman" w:eastAsia="Times New Roman" w:hAnsi="Times New Roman" w:cs="Times New Roman"/>
          <w:sz w:val="24"/>
          <w:szCs w:val="24"/>
        </w:rPr>
        <w:t>Исполнительного комитета</w:t>
      </w:r>
    </w:p>
    <w:p w:rsidR="00EB03D9" w:rsidRPr="00EB03D9" w:rsidRDefault="00EB03D9" w:rsidP="00EB03D9">
      <w:pPr>
        <w:widowControl w:val="0"/>
        <w:autoSpaceDE w:val="0"/>
        <w:autoSpaceDN w:val="0"/>
        <w:adjustRightInd w:val="0"/>
        <w:spacing w:after="0" w:line="240" w:lineRule="auto"/>
        <w:ind w:left="50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B03D9">
        <w:rPr>
          <w:rFonts w:ascii="Times New Roman" w:eastAsia="Times New Roman" w:hAnsi="Times New Roman" w:cs="Times New Roman"/>
          <w:sz w:val="24"/>
          <w:szCs w:val="24"/>
        </w:rPr>
        <w:t>Азнакаевского муниципального района</w:t>
      </w:r>
    </w:p>
    <w:p w:rsidR="00EB03D9" w:rsidRPr="00EB03D9" w:rsidRDefault="00EB03D9" w:rsidP="00EB03D9">
      <w:pPr>
        <w:widowControl w:val="0"/>
        <w:autoSpaceDE w:val="0"/>
        <w:autoSpaceDN w:val="0"/>
        <w:adjustRightInd w:val="0"/>
        <w:spacing w:after="0" w:line="240" w:lineRule="auto"/>
        <w:ind w:left="50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B03D9">
        <w:rPr>
          <w:rFonts w:ascii="Times New Roman" w:eastAsia="Times New Roman" w:hAnsi="Times New Roman" w:cs="Times New Roman"/>
          <w:sz w:val="24"/>
          <w:szCs w:val="24"/>
        </w:rPr>
        <w:t xml:space="preserve">от </w:t>
      </w:r>
      <w:r w:rsidR="00137A0E">
        <w:rPr>
          <w:rFonts w:ascii="Times New Roman" w:eastAsia="Times New Roman" w:hAnsi="Times New Roman" w:cs="Times New Roman"/>
          <w:sz w:val="24"/>
          <w:szCs w:val="24"/>
        </w:rPr>
        <w:t>«___»__________2019</w:t>
      </w:r>
      <w:r w:rsidRPr="00EB03D9">
        <w:rPr>
          <w:rFonts w:ascii="Times New Roman" w:eastAsia="Times New Roman" w:hAnsi="Times New Roman" w:cs="Times New Roman"/>
          <w:sz w:val="24"/>
          <w:szCs w:val="24"/>
        </w:rPr>
        <w:t xml:space="preserve">  № </w:t>
      </w:r>
      <w:r w:rsidR="00137A0E">
        <w:rPr>
          <w:rFonts w:ascii="Times New Roman" w:eastAsia="Times New Roman" w:hAnsi="Times New Roman" w:cs="Times New Roman"/>
          <w:sz w:val="24"/>
          <w:szCs w:val="24"/>
        </w:rPr>
        <w:t>_________</w:t>
      </w:r>
      <w:r w:rsidRPr="00EB03D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EB03D9" w:rsidRPr="00EB03D9" w:rsidRDefault="00EB03D9" w:rsidP="00EB03D9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EB03D9" w:rsidRPr="00EB03D9" w:rsidRDefault="00EB03D9" w:rsidP="00EB03D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</w:rPr>
      </w:pPr>
    </w:p>
    <w:p w:rsidR="00EB03D9" w:rsidRPr="00EB03D9" w:rsidRDefault="00EB03D9" w:rsidP="00EB03D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</w:rPr>
      </w:pPr>
    </w:p>
    <w:p w:rsidR="00EB03D9" w:rsidRPr="00EB03D9" w:rsidRDefault="00EB03D9" w:rsidP="00EB03D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</w:rPr>
      </w:pPr>
    </w:p>
    <w:p w:rsidR="00EB03D9" w:rsidRPr="00EB03D9" w:rsidRDefault="00EB03D9" w:rsidP="00EB03D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</w:rPr>
      </w:pPr>
    </w:p>
    <w:p w:rsidR="00EB03D9" w:rsidRPr="00EB03D9" w:rsidRDefault="00EB03D9" w:rsidP="00EB03D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</w:rPr>
      </w:pPr>
    </w:p>
    <w:p w:rsidR="00EB03D9" w:rsidRPr="00EB03D9" w:rsidRDefault="00EB03D9" w:rsidP="00EB03D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</w:rPr>
      </w:pPr>
    </w:p>
    <w:p w:rsidR="00EB03D9" w:rsidRPr="00EB03D9" w:rsidRDefault="00EB03D9" w:rsidP="00EB03D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</w:rPr>
      </w:pPr>
    </w:p>
    <w:p w:rsidR="00EB03D9" w:rsidRPr="00EB03D9" w:rsidRDefault="00EB03D9" w:rsidP="00EB03D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</w:rPr>
      </w:pPr>
    </w:p>
    <w:p w:rsidR="00EB03D9" w:rsidRPr="00EB03D9" w:rsidRDefault="00EB03D9" w:rsidP="00EB03D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</w:rPr>
      </w:pPr>
    </w:p>
    <w:p w:rsidR="00EB03D9" w:rsidRPr="00EB03D9" w:rsidRDefault="00EB03D9" w:rsidP="00EB03D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</w:rPr>
      </w:pPr>
    </w:p>
    <w:p w:rsidR="00EB03D9" w:rsidRPr="00EB03D9" w:rsidRDefault="00EB03D9" w:rsidP="00EB03D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</w:rPr>
      </w:pPr>
    </w:p>
    <w:p w:rsidR="00EB03D9" w:rsidRPr="00EB03D9" w:rsidRDefault="00EB03D9" w:rsidP="00EB03D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</w:rPr>
      </w:pPr>
    </w:p>
    <w:p w:rsidR="00EB03D9" w:rsidRPr="00EB03D9" w:rsidRDefault="00EB03D9" w:rsidP="00EB03D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</w:rPr>
      </w:pPr>
    </w:p>
    <w:p w:rsidR="00EB03D9" w:rsidRPr="00EB03D9" w:rsidRDefault="00EB03D9" w:rsidP="00EB03D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</w:rPr>
      </w:pPr>
    </w:p>
    <w:p w:rsidR="00EB03D9" w:rsidRPr="00EB03D9" w:rsidRDefault="00EB03D9" w:rsidP="00EB03D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</w:rPr>
      </w:pPr>
    </w:p>
    <w:p w:rsidR="00EB03D9" w:rsidRPr="00EB03D9" w:rsidRDefault="00EB03D9" w:rsidP="00EB03D9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EB03D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Муниципальная программа</w:t>
      </w:r>
      <w:r w:rsidRPr="00EB03D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br/>
        <w:t xml:space="preserve">"Развитие молодежной политики </w:t>
      </w:r>
    </w:p>
    <w:p w:rsidR="00EB03D9" w:rsidRPr="00EB03D9" w:rsidRDefault="00EB03D9" w:rsidP="00EB03D9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EB03D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в Азнакаевском муниципальном районе Республики Татарстан </w:t>
      </w:r>
    </w:p>
    <w:p w:rsidR="00EB03D9" w:rsidRPr="00EB03D9" w:rsidRDefault="00EB03D9" w:rsidP="00EB03D9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EB03D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на 2020-202</w:t>
      </w:r>
      <w:r w:rsidR="0030517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4</w:t>
      </w:r>
      <w:r w:rsidRPr="00EB03D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годы"</w:t>
      </w:r>
      <w:r w:rsidRPr="00EB03D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br/>
      </w:r>
    </w:p>
    <w:p w:rsidR="00EB03D9" w:rsidRPr="00EB03D9" w:rsidRDefault="00EB03D9" w:rsidP="00EB03D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</w:rPr>
      </w:pPr>
    </w:p>
    <w:p w:rsidR="00EB03D9" w:rsidRPr="00EB03D9" w:rsidRDefault="00EB03D9" w:rsidP="00EB03D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</w:rPr>
      </w:pPr>
    </w:p>
    <w:p w:rsidR="00EB03D9" w:rsidRPr="00EB03D9" w:rsidRDefault="00EB03D9" w:rsidP="00EB03D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</w:rPr>
      </w:pPr>
    </w:p>
    <w:p w:rsidR="00EB03D9" w:rsidRPr="00EB03D9" w:rsidRDefault="00EB03D9" w:rsidP="00EB03D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</w:rPr>
      </w:pPr>
    </w:p>
    <w:p w:rsidR="00EB03D9" w:rsidRPr="00EB03D9" w:rsidRDefault="00EB03D9" w:rsidP="00EB03D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</w:rPr>
      </w:pPr>
    </w:p>
    <w:p w:rsidR="00EB03D9" w:rsidRPr="00EB03D9" w:rsidRDefault="00EB03D9" w:rsidP="00EB03D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</w:rPr>
      </w:pPr>
    </w:p>
    <w:p w:rsidR="00EB03D9" w:rsidRPr="00EB03D9" w:rsidRDefault="00EB03D9" w:rsidP="00EB03D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</w:rPr>
      </w:pPr>
    </w:p>
    <w:p w:rsidR="00EB03D9" w:rsidRPr="00EB03D9" w:rsidRDefault="00EB03D9" w:rsidP="00EB03D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</w:rPr>
      </w:pPr>
    </w:p>
    <w:p w:rsidR="00EB03D9" w:rsidRPr="00EB03D9" w:rsidRDefault="00EB03D9" w:rsidP="00EB03D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</w:rPr>
      </w:pPr>
    </w:p>
    <w:p w:rsidR="00EB03D9" w:rsidRPr="00EB03D9" w:rsidRDefault="00EB03D9" w:rsidP="00EB03D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</w:rPr>
      </w:pPr>
    </w:p>
    <w:p w:rsidR="00EB03D9" w:rsidRPr="00EB03D9" w:rsidRDefault="00EB03D9" w:rsidP="00EB03D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</w:rPr>
      </w:pPr>
    </w:p>
    <w:p w:rsidR="00EB03D9" w:rsidRPr="00EB03D9" w:rsidRDefault="00EB03D9" w:rsidP="00EB03D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</w:rPr>
      </w:pPr>
    </w:p>
    <w:p w:rsidR="00EB03D9" w:rsidRPr="00EB03D9" w:rsidRDefault="00EB03D9" w:rsidP="00EB03D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</w:rPr>
      </w:pPr>
    </w:p>
    <w:p w:rsidR="00EB03D9" w:rsidRPr="00EB03D9" w:rsidRDefault="00EB03D9" w:rsidP="00EB03D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</w:rPr>
      </w:pPr>
    </w:p>
    <w:p w:rsidR="00EB03D9" w:rsidRPr="00EB03D9" w:rsidRDefault="00EB03D9" w:rsidP="00EB03D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</w:rPr>
      </w:pPr>
    </w:p>
    <w:p w:rsidR="00EB03D9" w:rsidRPr="00EB03D9" w:rsidRDefault="00EB03D9" w:rsidP="00EB03D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</w:rPr>
      </w:pPr>
    </w:p>
    <w:p w:rsidR="00EB03D9" w:rsidRPr="00EB03D9" w:rsidRDefault="00EB03D9" w:rsidP="00EB03D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</w:rPr>
      </w:pPr>
    </w:p>
    <w:p w:rsidR="00EB03D9" w:rsidRPr="00EB03D9" w:rsidRDefault="00EB03D9" w:rsidP="00EB03D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</w:rPr>
      </w:pPr>
    </w:p>
    <w:p w:rsidR="00EB03D9" w:rsidRPr="00EB03D9" w:rsidRDefault="00EB03D9" w:rsidP="00EB03D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</w:rPr>
      </w:pPr>
    </w:p>
    <w:p w:rsidR="00EB03D9" w:rsidRPr="00EB03D9" w:rsidRDefault="00EB03D9" w:rsidP="00EB03D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</w:rPr>
      </w:pPr>
    </w:p>
    <w:p w:rsidR="00EB03D9" w:rsidRPr="00EB03D9" w:rsidRDefault="00EB03D9" w:rsidP="00EB03D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EB03D9" w:rsidRDefault="00EB03D9" w:rsidP="00EB03D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0E24C1" w:rsidRDefault="000E24C1" w:rsidP="00EB03D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0E24C1" w:rsidRPr="00EB03D9" w:rsidRDefault="000E24C1" w:rsidP="00EB03D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EB03D9" w:rsidRPr="00EB03D9" w:rsidRDefault="00EB03D9" w:rsidP="00EB03D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EB03D9" w:rsidRPr="00EB03D9" w:rsidRDefault="00EB03D9" w:rsidP="00EB03D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EB03D9">
        <w:rPr>
          <w:rFonts w:ascii="Times New Roman" w:eastAsia="Times New Roman" w:hAnsi="Times New Roman" w:cs="Times New Roman"/>
          <w:sz w:val="28"/>
          <w:szCs w:val="28"/>
        </w:rPr>
        <w:t>г. Азнакаево</w:t>
      </w:r>
    </w:p>
    <w:p w:rsidR="00EB03D9" w:rsidRPr="00EB03D9" w:rsidRDefault="00EB03D9" w:rsidP="00EB03D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EB03D9">
        <w:rPr>
          <w:rFonts w:ascii="Times New Roman" w:eastAsia="Times New Roman" w:hAnsi="Times New Roman" w:cs="Times New Roman"/>
          <w:sz w:val="28"/>
          <w:szCs w:val="28"/>
        </w:rPr>
        <w:t>2019 г.</w:t>
      </w:r>
    </w:p>
    <w:p w:rsidR="00EB03D9" w:rsidRPr="00EB03D9" w:rsidRDefault="00EB03D9" w:rsidP="00137A0E">
      <w:pPr>
        <w:widowControl w:val="0"/>
        <w:autoSpaceDE w:val="0"/>
        <w:autoSpaceDN w:val="0"/>
        <w:adjustRightInd w:val="0"/>
        <w:spacing w:before="108" w:after="108" w:line="240" w:lineRule="auto"/>
        <w:ind w:left="142" w:hanging="142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EB03D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lastRenderedPageBreak/>
        <w:t>Паспорт Программы</w:t>
      </w:r>
    </w:p>
    <w:p w:rsidR="00EB03D9" w:rsidRPr="00EB03D9" w:rsidRDefault="00EB03D9" w:rsidP="00EB03D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tbl>
      <w:tblPr>
        <w:tblW w:w="935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2515"/>
        <w:gridCol w:w="6841"/>
      </w:tblGrid>
      <w:tr w:rsidR="00EB03D9" w:rsidRPr="00EB03D9" w:rsidTr="007E4243"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3D9" w:rsidRPr="00EB03D9" w:rsidRDefault="00EB03D9" w:rsidP="007E42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B03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Наименование программы</w:t>
            </w:r>
          </w:p>
        </w:tc>
        <w:tc>
          <w:tcPr>
            <w:tcW w:w="6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3D9" w:rsidRPr="00EB03D9" w:rsidRDefault="00EB03D9" w:rsidP="003051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B03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Муниципальная программа "Развитие молодежной политики в Азнакаевском муниципальном районе Республики Татарстан на 2020-</w:t>
            </w:r>
            <w:r w:rsidR="00106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202</w:t>
            </w:r>
            <w:r w:rsidR="003051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  <w:r w:rsidRPr="00EB03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годы" (далее - Программа)</w:t>
            </w:r>
          </w:p>
        </w:tc>
      </w:tr>
      <w:tr w:rsidR="00EB03D9" w:rsidRPr="00EB03D9" w:rsidTr="007E4243"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3D9" w:rsidRPr="00EB03D9" w:rsidRDefault="00EB03D9" w:rsidP="007E42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B03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Основание для разработки программы</w:t>
            </w:r>
          </w:p>
        </w:tc>
        <w:tc>
          <w:tcPr>
            <w:tcW w:w="6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3D9" w:rsidRPr="00EB03D9" w:rsidRDefault="00EB03D9" w:rsidP="00C117B6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B03D9">
              <w:rPr>
                <w:rFonts w:ascii="Times New Roman" w:eastAsia="Times New Roman" w:hAnsi="Times New Roman" w:cs="Times New Roman"/>
                <w:sz w:val="28"/>
                <w:szCs w:val="28"/>
              </w:rPr>
              <w:t>Постановление Кабинета Министров Республики Татарстан от 05 марта 2019 года №158 об утверждении государственной программы «Развитие молодежной политики в Республике Татарстан на 2019-202</w:t>
            </w:r>
            <w:r w:rsidR="00C117B6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  <w:r w:rsidRPr="00EB03D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годы» </w:t>
            </w:r>
          </w:p>
        </w:tc>
      </w:tr>
      <w:tr w:rsidR="00EB03D9" w:rsidRPr="00EB03D9" w:rsidTr="007E4243"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3D9" w:rsidRPr="00EB03D9" w:rsidRDefault="00EB03D9" w:rsidP="007E42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B03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Муниципальный</w:t>
            </w:r>
          </w:p>
          <w:p w:rsidR="00EB03D9" w:rsidRPr="00EB03D9" w:rsidRDefault="00EB03D9" w:rsidP="007E42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B03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заказчик - координатор Программы</w:t>
            </w:r>
          </w:p>
        </w:tc>
        <w:tc>
          <w:tcPr>
            <w:tcW w:w="6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3D9" w:rsidRPr="004E1AFA" w:rsidRDefault="00EB03D9" w:rsidP="007E42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1AFA">
              <w:rPr>
                <w:rFonts w:ascii="Times New Roman" w:eastAsia="Times New Roman" w:hAnsi="Times New Roman" w:cs="Times New Roman"/>
                <w:sz w:val="28"/>
                <w:szCs w:val="28"/>
              </w:rPr>
              <w:t>МКУ «Управление по делам молодежи</w:t>
            </w:r>
            <w:r w:rsidR="0030517C" w:rsidRPr="004E1AF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и туризму </w:t>
            </w:r>
            <w:r w:rsidRPr="004E1AFA">
              <w:rPr>
                <w:rFonts w:ascii="Arial" w:eastAsia="Times New Roman" w:hAnsi="Arial" w:cs="Arial"/>
                <w:sz w:val="28"/>
                <w:szCs w:val="28"/>
              </w:rPr>
              <w:t xml:space="preserve"> </w:t>
            </w:r>
            <w:r w:rsidRPr="004E1A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Исполнительного комитета Азнакаевского муниципального района Республики Татарстан».</w:t>
            </w:r>
          </w:p>
        </w:tc>
      </w:tr>
      <w:tr w:rsidR="00EB03D9" w:rsidRPr="00EB03D9" w:rsidTr="007E4243"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3D9" w:rsidRPr="00EB03D9" w:rsidRDefault="00EB03D9" w:rsidP="007E42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B03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Основной разработчик Программы</w:t>
            </w:r>
          </w:p>
        </w:tc>
        <w:tc>
          <w:tcPr>
            <w:tcW w:w="6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3D9" w:rsidRPr="004E1AFA" w:rsidRDefault="00EB03D9" w:rsidP="007E42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8"/>
                <w:szCs w:val="28"/>
              </w:rPr>
            </w:pPr>
            <w:r w:rsidRPr="004E1AFA">
              <w:rPr>
                <w:rFonts w:ascii="Times New Roman" w:eastAsia="Times New Roman" w:hAnsi="Times New Roman" w:cs="Times New Roman"/>
                <w:sz w:val="28"/>
                <w:szCs w:val="28"/>
              </w:rPr>
              <w:t>МКУ «Управление по делам молодежи</w:t>
            </w:r>
            <w:r w:rsidR="0030517C" w:rsidRPr="004E1AF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и туризму </w:t>
            </w:r>
            <w:r w:rsidRPr="004E1AFA">
              <w:rPr>
                <w:rFonts w:ascii="Arial" w:eastAsia="Times New Roman" w:hAnsi="Arial" w:cs="Arial"/>
                <w:sz w:val="28"/>
                <w:szCs w:val="28"/>
              </w:rPr>
              <w:t xml:space="preserve"> </w:t>
            </w:r>
            <w:r w:rsidRPr="004E1A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Исполнительного комитета Азнакаевского муниципального района Республики Татарстан».</w:t>
            </w:r>
          </w:p>
        </w:tc>
      </w:tr>
      <w:tr w:rsidR="00EB03D9" w:rsidRPr="00EB03D9" w:rsidTr="007E4243"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3D9" w:rsidRPr="00EB03D9" w:rsidRDefault="00EB03D9" w:rsidP="007E42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B03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Цель Программы</w:t>
            </w:r>
          </w:p>
        </w:tc>
        <w:tc>
          <w:tcPr>
            <w:tcW w:w="6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3D9" w:rsidRPr="00EB03D9" w:rsidRDefault="00EB03D9" w:rsidP="007E42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B03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Реализация государственной политики по развитию молодежной политики в Азнакаевском муниципальном районе Республики Татарстан</w:t>
            </w:r>
          </w:p>
        </w:tc>
      </w:tr>
      <w:tr w:rsidR="00EB03D9" w:rsidRPr="00EB03D9" w:rsidTr="007E4243"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3D9" w:rsidRPr="00EB03D9" w:rsidRDefault="00EB03D9" w:rsidP="007E42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B03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Задачи Программы</w:t>
            </w:r>
          </w:p>
        </w:tc>
        <w:tc>
          <w:tcPr>
            <w:tcW w:w="6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3D9" w:rsidRPr="00EB03D9" w:rsidRDefault="00EB03D9" w:rsidP="007E42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B03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1. Управление социальным развитием молодежи, использование ее созидательного потенциала в укреплении конкурентоспособности района, обеспечение оптимальных условий для повышения качества жизни молодого поколения.</w:t>
            </w:r>
          </w:p>
          <w:p w:rsidR="00EB03D9" w:rsidRPr="00EB03D9" w:rsidRDefault="00EB03D9" w:rsidP="007E42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B03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2. Совершенствование государственной молодежной политики.</w:t>
            </w:r>
          </w:p>
          <w:p w:rsidR="00EB03D9" w:rsidRPr="00EB03D9" w:rsidRDefault="00EB03D9" w:rsidP="007E42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B03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3. Развитие и модернизация системы патриотического воспитания молодежи Азнакаевского района</w:t>
            </w:r>
          </w:p>
        </w:tc>
      </w:tr>
      <w:tr w:rsidR="00EB03D9" w:rsidRPr="00EB03D9" w:rsidTr="007E4243"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3D9" w:rsidRPr="00EB03D9" w:rsidRDefault="00EB03D9" w:rsidP="007E42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B03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Сроки реализации Программы</w:t>
            </w:r>
          </w:p>
        </w:tc>
        <w:tc>
          <w:tcPr>
            <w:tcW w:w="6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3D9" w:rsidRPr="00EB03D9" w:rsidRDefault="00EB03D9" w:rsidP="007E42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B03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2020-202</w:t>
            </w:r>
            <w:r w:rsidR="003051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  <w:r w:rsidRPr="00EB03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годы.</w:t>
            </w:r>
          </w:p>
          <w:p w:rsidR="00EB03D9" w:rsidRPr="00EB03D9" w:rsidRDefault="00EB03D9" w:rsidP="007E42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EB03D9" w:rsidRPr="00EB03D9" w:rsidTr="007E4243"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3D9" w:rsidRPr="00EB03D9" w:rsidRDefault="00EB03D9" w:rsidP="007E42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B03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Перечень подпрограмм</w:t>
            </w:r>
          </w:p>
        </w:tc>
        <w:tc>
          <w:tcPr>
            <w:tcW w:w="6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3D9" w:rsidRPr="00106BEA" w:rsidRDefault="00884F25" w:rsidP="007E42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hyperlink r:id="rId5" w:anchor="sub_400" w:history="1">
              <w:r w:rsidR="00EB03D9" w:rsidRPr="00106BEA">
                <w:rPr>
                  <w:rFonts w:ascii="Times New Roman" w:eastAsia="Times New Roman" w:hAnsi="Times New Roman" w:cs="Times New Roman"/>
                  <w:color w:val="000000"/>
                  <w:sz w:val="28"/>
                  <w:szCs w:val="28"/>
                </w:rPr>
                <w:t>1</w:t>
              </w:r>
            </w:hyperlink>
            <w:r w:rsidR="00FD7F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  <w:r w:rsidR="00EB03D9" w:rsidRPr="00106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«Молодежь А</w:t>
            </w:r>
            <w:r w:rsidR="00137A0E" w:rsidRPr="00106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</w:t>
            </w:r>
            <w:r w:rsidR="00EB03D9" w:rsidRPr="00106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накаевского муниципального района на 2020-202</w:t>
            </w:r>
            <w:r w:rsidR="003051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  <w:r w:rsidR="00EB03D9" w:rsidRPr="00106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годы";</w:t>
            </w:r>
          </w:p>
          <w:p w:rsidR="00EB03D9" w:rsidRPr="00106BEA" w:rsidRDefault="00FD7FD4" w:rsidP="007E42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2.«</w:t>
            </w:r>
            <w:r w:rsidR="00EB03D9" w:rsidRPr="00106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Организация отдыха детей и молодежи, их оздоровления и занятости на 2020-202</w:t>
            </w:r>
            <w:r w:rsidR="003051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годы»</w:t>
            </w:r>
            <w:r w:rsidR="00EB03D9" w:rsidRPr="00106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;</w:t>
            </w:r>
          </w:p>
          <w:p w:rsidR="00EB03D9" w:rsidRPr="00106BEA" w:rsidRDefault="00884F25" w:rsidP="007E42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hyperlink r:id="rId6" w:anchor="sub_500" w:history="1">
              <w:r w:rsidR="00EB03D9" w:rsidRPr="00106BEA">
                <w:rPr>
                  <w:rFonts w:ascii="Times New Roman" w:eastAsia="Times New Roman" w:hAnsi="Times New Roman" w:cs="Times New Roman"/>
                  <w:color w:val="000000"/>
                  <w:sz w:val="28"/>
                  <w:szCs w:val="28"/>
                </w:rPr>
                <w:t>3</w:t>
              </w:r>
            </w:hyperlink>
            <w:r w:rsidR="00FD7F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 «</w:t>
            </w:r>
            <w:r w:rsidR="00EB03D9" w:rsidRPr="00106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Сельская молодежь на 2020-202</w:t>
            </w:r>
            <w:r w:rsidR="003051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  <w:r w:rsidR="00FD7F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годы»</w:t>
            </w:r>
            <w:r w:rsidR="00EB03D9" w:rsidRPr="00106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;</w:t>
            </w:r>
          </w:p>
          <w:p w:rsidR="00EB03D9" w:rsidRPr="00106BEA" w:rsidRDefault="00884F25" w:rsidP="007E42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hyperlink r:id="rId7" w:anchor="sub_800" w:history="1">
              <w:r w:rsidR="00EB03D9" w:rsidRPr="00106BEA">
                <w:rPr>
                  <w:rFonts w:ascii="Times New Roman" w:eastAsia="Times New Roman" w:hAnsi="Times New Roman" w:cs="Times New Roman"/>
                  <w:color w:val="000000"/>
                  <w:sz w:val="28"/>
                  <w:szCs w:val="28"/>
                </w:rPr>
                <w:t>4</w:t>
              </w:r>
            </w:hyperlink>
            <w:r w:rsidR="00FD7F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.«</w:t>
            </w:r>
            <w:r w:rsidR="00EB03D9" w:rsidRPr="00106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Патриотическое воспитание молодежи на 2020-202</w:t>
            </w:r>
            <w:r w:rsidR="003051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  <w:r w:rsidR="00EB03D9" w:rsidRPr="00106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годы</w:t>
            </w:r>
            <w:r w:rsidR="00FD7F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»</w:t>
            </w:r>
          </w:p>
          <w:p w:rsidR="00106BEA" w:rsidRPr="00106BEA" w:rsidRDefault="00FD7FD4" w:rsidP="009960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  <w:r w:rsidR="00106BEA" w:rsidRPr="00106BEA">
              <w:rPr>
                <w:rFonts w:ascii="Times New Roman" w:hAnsi="Times New Roman" w:cs="Times New Roman"/>
                <w:sz w:val="28"/>
                <w:szCs w:val="28"/>
              </w:rPr>
              <w:t>«Развитие</w:t>
            </w:r>
            <w:r w:rsidR="009960DA">
              <w:rPr>
                <w:rFonts w:ascii="Times New Roman" w:hAnsi="Times New Roman" w:cs="Times New Roman"/>
                <w:sz w:val="28"/>
                <w:szCs w:val="28"/>
              </w:rPr>
              <w:t xml:space="preserve"> добровольчества (</w:t>
            </w:r>
            <w:proofErr w:type="spellStart"/>
            <w:r w:rsidR="009960DA">
              <w:rPr>
                <w:rFonts w:ascii="Times New Roman" w:hAnsi="Times New Roman" w:cs="Times New Roman"/>
                <w:sz w:val="28"/>
                <w:szCs w:val="28"/>
              </w:rPr>
              <w:t>волонтерства</w:t>
            </w:r>
            <w:proofErr w:type="spellEnd"/>
            <w:r w:rsidR="009960DA">
              <w:rPr>
                <w:rFonts w:ascii="Times New Roman" w:hAnsi="Times New Roman" w:cs="Times New Roman"/>
                <w:sz w:val="28"/>
                <w:szCs w:val="28"/>
              </w:rPr>
              <w:t xml:space="preserve">) </w:t>
            </w:r>
            <w:r w:rsidR="00106BEA" w:rsidRPr="00106BEA">
              <w:rPr>
                <w:rFonts w:ascii="Times New Roman" w:hAnsi="Times New Roman" w:cs="Times New Roman"/>
                <w:sz w:val="28"/>
                <w:szCs w:val="28"/>
              </w:rPr>
              <w:t>в Азнакаевском муниципальном районе на 2021-202</w:t>
            </w:r>
            <w:r w:rsidR="0030517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106BEA" w:rsidRPr="00106BEA">
              <w:rPr>
                <w:rFonts w:ascii="Times New Roman" w:hAnsi="Times New Roman" w:cs="Times New Roman"/>
                <w:sz w:val="28"/>
                <w:szCs w:val="28"/>
              </w:rPr>
              <w:t xml:space="preserve"> годы»</w:t>
            </w:r>
          </w:p>
        </w:tc>
      </w:tr>
      <w:tr w:rsidR="00EB03D9" w:rsidRPr="00EB03D9" w:rsidTr="007E4243"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3D9" w:rsidRPr="00EB03D9" w:rsidRDefault="00EB03D9" w:rsidP="007E42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B03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Объемы финансирования Программы с распределением по годам и </w:t>
            </w:r>
            <w:r w:rsidRPr="00EB03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источникам</w:t>
            </w:r>
          </w:p>
        </w:tc>
        <w:tc>
          <w:tcPr>
            <w:tcW w:w="6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0580" w:rsidRPr="00106BEA" w:rsidRDefault="00EB03D9" w:rsidP="007E42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B03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Общий объем финансирования Программы в 2020-202</w:t>
            </w:r>
            <w:r w:rsidR="003051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  <w:r w:rsidRPr="00EB03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годах </w:t>
            </w:r>
            <w:r w:rsidRPr="00106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составит </w:t>
            </w:r>
            <w:r w:rsidR="00174CE6">
              <w:rPr>
                <w:rFonts w:ascii="Times New Roman" w:hAnsi="Times New Roman" w:cs="Times New Roman"/>
                <w:bCs/>
                <w:sz w:val="28"/>
                <w:szCs w:val="28"/>
              </w:rPr>
              <w:t>139 213,9</w:t>
            </w:r>
            <w:r w:rsidR="00106BEA" w:rsidRPr="00106BEA">
              <w:rPr>
                <w:bCs/>
                <w:sz w:val="27"/>
                <w:szCs w:val="27"/>
              </w:rPr>
              <w:t xml:space="preserve"> </w:t>
            </w:r>
            <w:r w:rsidR="00270580" w:rsidRPr="00106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тыс. рублей, в том числе:</w:t>
            </w:r>
          </w:p>
          <w:p w:rsidR="00270580" w:rsidRPr="00106BEA" w:rsidRDefault="00270580" w:rsidP="007E42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06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2020 год –25 258,</w:t>
            </w:r>
            <w:r w:rsidR="00200B99" w:rsidRPr="00106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  <w:r w:rsidRPr="00106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тыс. рублей;</w:t>
            </w:r>
          </w:p>
          <w:p w:rsidR="00106BEA" w:rsidRPr="00106BEA" w:rsidRDefault="00106BEA" w:rsidP="007E4243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06BE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2021 год – </w:t>
            </w:r>
            <w:r w:rsidR="00174CE6">
              <w:rPr>
                <w:rFonts w:ascii="Times New Roman" w:hAnsi="Times New Roman" w:cs="Times New Roman"/>
                <w:bCs/>
                <w:sz w:val="28"/>
                <w:szCs w:val="28"/>
              </w:rPr>
              <w:t>27</w:t>
            </w:r>
            <w:r w:rsidR="004E1AFA">
              <w:rPr>
                <w:rFonts w:ascii="Times New Roman" w:hAnsi="Times New Roman" w:cs="Times New Roman"/>
                <w:bCs/>
                <w:sz w:val="28"/>
                <w:szCs w:val="28"/>
              </w:rPr>
              <w:t> 169,1</w:t>
            </w:r>
            <w:r w:rsidR="009960D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тыс. рублей;</w:t>
            </w:r>
          </w:p>
          <w:p w:rsidR="00106BEA" w:rsidRPr="00106BEA" w:rsidRDefault="00106BEA" w:rsidP="007E4243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06BEA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 xml:space="preserve">2022 год – </w:t>
            </w:r>
            <w:r w:rsidR="00174CE6">
              <w:rPr>
                <w:rFonts w:ascii="Times New Roman" w:hAnsi="Times New Roman" w:cs="Times New Roman"/>
                <w:bCs/>
                <w:sz w:val="28"/>
                <w:szCs w:val="28"/>
              </w:rPr>
              <w:t>28</w:t>
            </w:r>
            <w:r w:rsidR="004E1AFA">
              <w:rPr>
                <w:rFonts w:ascii="Times New Roman" w:hAnsi="Times New Roman" w:cs="Times New Roman"/>
                <w:bCs/>
                <w:sz w:val="28"/>
                <w:szCs w:val="28"/>
              </w:rPr>
              <w:t> 515,9</w:t>
            </w:r>
            <w:r w:rsidRPr="00106BE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тыс. рублей;</w:t>
            </w:r>
          </w:p>
          <w:p w:rsidR="00106BEA" w:rsidRDefault="00106BEA" w:rsidP="007E4243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06BEA">
              <w:rPr>
                <w:rFonts w:ascii="Times New Roman" w:hAnsi="Times New Roman" w:cs="Times New Roman"/>
                <w:bCs/>
                <w:sz w:val="28"/>
                <w:szCs w:val="28"/>
              </w:rPr>
              <w:t>2023 год –</w:t>
            </w:r>
            <w:r w:rsidR="004E1AF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28 550,5</w:t>
            </w:r>
            <w:r w:rsidR="00174CE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тыс. рублей;</w:t>
            </w:r>
          </w:p>
          <w:p w:rsidR="0030517C" w:rsidRPr="00106BEA" w:rsidRDefault="00174CE6" w:rsidP="007E4243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06BEA">
              <w:rPr>
                <w:rFonts w:ascii="Times New Roman" w:hAnsi="Times New Roman" w:cs="Times New Roman"/>
                <w:bCs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  <w:r w:rsidRPr="00106BE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год – </w:t>
            </w:r>
            <w:r w:rsidR="004E1AFA">
              <w:rPr>
                <w:rFonts w:ascii="Times New Roman" w:hAnsi="Times New Roman" w:cs="Times New Roman"/>
                <w:bCs/>
                <w:sz w:val="28"/>
                <w:szCs w:val="28"/>
              </w:rPr>
              <w:t>28 586,5</w:t>
            </w:r>
            <w:r w:rsidRPr="00106BE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тыс. рублей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</w:p>
          <w:p w:rsidR="00EB03D9" w:rsidRPr="00EB03D9" w:rsidRDefault="00EB03D9" w:rsidP="007E42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B03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Объемы финансирования Программы носят прогнозный характер и подлежат ежегодному уточнению при формировании проекта бюджета Азнакаевского муниципального района Республики Татарстан на соответствующий год и плановый период.</w:t>
            </w:r>
          </w:p>
          <w:p w:rsidR="00EB03D9" w:rsidRPr="00EB03D9" w:rsidRDefault="00EB03D9" w:rsidP="007E42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B03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Средства федерального бюджета, местных бюджетов и внебюджетных источников будут определены в соответствии с ежегодно заключаемыми договорами и соглашениями</w:t>
            </w:r>
          </w:p>
        </w:tc>
      </w:tr>
      <w:tr w:rsidR="00EB03D9" w:rsidRPr="00EB03D9" w:rsidTr="007E4243"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3D9" w:rsidRPr="00EB03D9" w:rsidRDefault="00EB03D9" w:rsidP="007E42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B03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Ожидаемые конечные результаты реализации целей и задач Программы (индикаторы оценки результатов) и показатели бюджетной эффективности</w:t>
            </w:r>
          </w:p>
        </w:tc>
        <w:tc>
          <w:tcPr>
            <w:tcW w:w="6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3D9" w:rsidRPr="00EB03D9" w:rsidRDefault="00EB03D9" w:rsidP="007E42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B03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Реализация мероприятий Программы позволит достичь к 202</w:t>
            </w:r>
            <w:r w:rsidR="00C117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  <w:r w:rsidRPr="00EB03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году увеличения:</w:t>
            </w:r>
          </w:p>
          <w:p w:rsidR="00EB03D9" w:rsidRPr="00EB03D9" w:rsidRDefault="00EB03D9" w:rsidP="007E42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B03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количества детей и молодежи организованными формами отдыха до 4 тыс. человек;</w:t>
            </w:r>
          </w:p>
          <w:p w:rsidR="00EB03D9" w:rsidRDefault="00EB03D9" w:rsidP="007E42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B03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количества детей и молодежи мероприятиями патриотической направленности до 7 тыс. человек</w:t>
            </w:r>
            <w:r w:rsidR="00106B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;</w:t>
            </w:r>
          </w:p>
          <w:p w:rsidR="00106BEA" w:rsidRPr="00106BEA" w:rsidRDefault="00106BEA" w:rsidP="007E42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06BEA">
              <w:rPr>
                <w:rFonts w:ascii="Times New Roman" w:hAnsi="Times New Roman" w:cs="Times New Roman"/>
                <w:bCs/>
                <w:sz w:val="28"/>
                <w:szCs w:val="28"/>
              </w:rPr>
              <w:t>повышение эффективности деятельности волонтерских объединений Азнакаевского муниципального района до 1 тыс. человек</w:t>
            </w:r>
          </w:p>
        </w:tc>
      </w:tr>
    </w:tbl>
    <w:p w:rsidR="00EB03D9" w:rsidRPr="00EB03D9" w:rsidRDefault="00EB03D9" w:rsidP="00EB03D9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sectPr w:rsidR="00EB03D9" w:rsidRPr="00EB03D9" w:rsidSect="007E4243">
      <w:pgSz w:w="11906" w:h="16838"/>
      <w:pgMar w:top="992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3703AF"/>
    <w:multiLevelType w:val="hybridMultilevel"/>
    <w:tmpl w:val="0854D886"/>
    <w:lvl w:ilvl="0" w:tplc="381AA744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9D053A7"/>
    <w:multiLevelType w:val="hybridMultilevel"/>
    <w:tmpl w:val="0854D886"/>
    <w:lvl w:ilvl="0" w:tplc="381AA744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D0E4B8B"/>
    <w:multiLevelType w:val="hybridMultilevel"/>
    <w:tmpl w:val="0854D886"/>
    <w:lvl w:ilvl="0" w:tplc="381AA744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characterSpacingControl w:val="doNotCompress"/>
  <w:compat>
    <w:useFELayout/>
  </w:compat>
  <w:rsids>
    <w:rsidRoot w:val="00A95DE0"/>
    <w:rsid w:val="00052DA0"/>
    <w:rsid w:val="000E24C1"/>
    <w:rsid w:val="00106BEA"/>
    <w:rsid w:val="00137A0E"/>
    <w:rsid w:val="00142E0F"/>
    <w:rsid w:val="00162C7D"/>
    <w:rsid w:val="00174CE6"/>
    <w:rsid w:val="00183017"/>
    <w:rsid w:val="001C415A"/>
    <w:rsid w:val="00200B99"/>
    <w:rsid w:val="00270580"/>
    <w:rsid w:val="0030517C"/>
    <w:rsid w:val="004E1AFA"/>
    <w:rsid w:val="005F7187"/>
    <w:rsid w:val="006B7ABA"/>
    <w:rsid w:val="00763610"/>
    <w:rsid w:val="007E4243"/>
    <w:rsid w:val="0084655C"/>
    <w:rsid w:val="00884F25"/>
    <w:rsid w:val="008F7EDA"/>
    <w:rsid w:val="009960DA"/>
    <w:rsid w:val="009D0CE1"/>
    <w:rsid w:val="00A95DE0"/>
    <w:rsid w:val="00BD5800"/>
    <w:rsid w:val="00C117B6"/>
    <w:rsid w:val="00C4404A"/>
    <w:rsid w:val="00D540B4"/>
    <w:rsid w:val="00E8473B"/>
    <w:rsid w:val="00E92CAA"/>
    <w:rsid w:val="00EB03D9"/>
    <w:rsid w:val="00FD7F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36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37A0E"/>
    <w:pPr>
      <w:spacing w:after="0" w:line="240" w:lineRule="auto"/>
    </w:pPr>
  </w:style>
  <w:style w:type="paragraph" w:styleId="a4">
    <w:name w:val="Normal (Web)"/>
    <w:basedOn w:val="a"/>
    <w:semiHidden/>
    <w:rsid w:val="00270580"/>
    <w:pPr>
      <w:spacing w:before="144" w:after="144" w:line="240" w:lineRule="atLeast"/>
    </w:pPr>
    <w:rPr>
      <w:rFonts w:ascii="Times New Roman" w:eastAsia="Calibri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37A0E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601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file:///C:\Users\user\AppData\Local\Microsoft\Windows\Temporary%20Internet%20Files\Content.Outlook\FEHBR1P1\&#1087;&#1072;&#1089;&#1087;&#1086;&#1088;&#1090;%20&#1088;&#1072;&#1079;&#1074;&#1080;&#1090;&#1080;&#1077;%20&#1084;&#1086;&#1083;&#1086;&#1076;&#1077;&#1078;&#1082;&#1080;.rt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file:///C:\Users\user\AppData\Local\Microsoft\Windows\Temporary%20Internet%20Files\Content.Outlook\FEHBR1P1\&#1087;&#1072;&#1089;&#1087;&#1086;&#1088;&#1090;%20&#1088;&#1072;&#1079;&#1074;&#1080;&#1090;&#1080;&#1077;%20&#1084;&#1086;&#1083;&#1086;&#1076;&#1077;&#1078;&#1082;&#1080;.rtf" TargetMode="External"/><Relationship Id="rId5" Type="http://schemas.openxmlformats.org/officeDocument/2006/relationships/hyperlink" Target="file:///C:\Users\user\AppData\Local\Microsoft\Windows\Temporary%20Internet%20Files\Content.Outlook\FEHBR1P1\&#1087;&#1072;&#1089;&#1087;&#1086;&#1088;&#1090;%20&#1088;&#1072;&#1079;&#1074;&#1080;&#1090;&#1080;&#1077;%20&#1084;&#1086;&#1083;&#1086;&#1076;&#1077;&#1078;&#1082;&#1080;.rtf" TargetMode="Externa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3</Pages>
  <Words>562</Words>
  <Characters>3210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3765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azna-nafikova</cp:lastModifiedBy>
  <cp:revision>15</cp:revision>
  <cp:lastPrinted>2020-11-09T14:07:00Z</cp:lastPrinted>
  <dcterms:created xsi:type="dcterms:W3CDTF">2019-12-13T12:41:00Z</dcterms:created>
  <dcterms:modified xsi:type="dcterms:W3CDTF">2021-10-28T07:55:00Z</dcterms:modified>
</cp:coreProperties>
</file>